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6F3" w:rsidRPr="006A58FA" w:rsidRDefault="00CC4BF7" w:rsidP="006A58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8FA">
        <w:rPr>
          <w:rFonts w:ascii="Times New Roman" w:hAnsi="Times New Roman" w:cs="Times New Roman"/>
          <w:b/>
          <w:sz w:val="28"/>
          <w:szCs w:val="28"/>
        </w:rPr>
        <w:t>Уведомление о начале разработки проекта актуализации схем теплоснабжения Недвиго</w:t>
      </w:r>
      <w:r w:rsidR="006A58FA" w:rsidRPr="006A58FA">
        <w:rPr>
          <w:rFonts w:ascii="Times New Roman" w:hAnsi="Times New Roman" w:cs="Times New Roman"/>
          <w:b/>
          <w:sz w:val="28"/>
          <w:szCs w:val="28"/>
        </w:rPr>
        <w:t>в</w:t>
      </w:r>
      <w:r w:rsidRPr="006A58FA">
        <w:rPr>
          <w:rFonts w:ascii="Times New Roman" w:hAnsi="Times New Roman" w:cs="Times New Roman"/>
          <w:b/>
          <w:sz w:val="28"/>
          <w:szCs w:val="28"/>
        </w:rPr>
        <w:t>ского сельского поселения.</w:t>
      </w:r>
    </w:p>
    <w:p w:rsidR="00CC4BF7" w:rsidRDefault="00CC4BF7" w:rsidP="006A58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06.10.2023 № 131-ФЗ «Об общих принципах организации</w:t>
      </w:r>
      <w:r w:rsidR="006A58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 в Российской Федерации», Федеральным законом от 27.07.2010 № 190-ФЗ « О теплоснабжении», постановлением Правительства Российской Федерации от 22.02.2012 № 154 «О требованиях к схемам теплоснабжения, порядку их разработки и утверждения», Администрация Недвиговского сельского поселения уведомляем о начале разработки проектов актуализации схемы теплоснабжения Недвиговского  сельского поселения Мясниковского района Ростовской области.</w:t>
      </w:r>
    </w:p>
    <w:p w:rsidR="00CC4BF7" w:rsidRPr="006A58FA" w:rsidRDefault="0097497D" w:rsidP="006A58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97D">
        <w:rPr>
          <w:rFonts w:ascii="Times New Roman" w:hAnsi="Times New Roman" w:cs="Times New Roman"/>
          <w:sz w:val="28"/>
          <w:szCs w:val="28"/>
        </w:rPr>
        <w:t>Юридические лица, приступившие к разработке ак</w:t>
      </w:r>
      <w:r>
        <w:rPr>
          <w:rFonts w:ascii="Times New Roman" w:hAnsi="Times New Roman" w:cs="Times New Roman"/>
          <w:sz w:val="28"/>
          <w:szCs w:val="28"/>
        </w:rPr>
        <w:t>туализации схемы теплоснабжения</w:t>
      </w:r>
      <w:r w:rsidR="006A58FA">
        <w:rPr>
          <w:rFonts w:ascii="Times New Roman" w:hAnsi="Times New Roman" w:cs="Times New Roman"/>
          <w:sz w:val="28"/>
          <w:szCs w:val="28"/>
        </w:rPr>
        <w:t xml:space="preserve"> </w:t>
      </w:r>
      <w:r w:rsidRPr="0097497D">
        <w:rPr>
          <w:rFonts w:ascii="Times New Roman" w:hAnsi="Times New Roman" w:cs="Times New Roman"/>
          <w:sz w:val="28"/>
          <w:szCs w:val="28"/>
        </w:rPr>
        <w:t>, направляют уведомление о начале разработки актуализации схемы теплоснабжения в</w:t>
      </w:r>
      <w:bookmarkStart w:id="0" w:name="_GoBack"/>
      <w:bookmarkEnd w:id="0"/>
      <w:r w:rsidR="006A58FA">
        <w:rPr>
          <w:rFonts w:ascii="Times New Roman" w:hAnsi="Times New Roman" w:cs="Times New Roman"/>
          <w:sz w:val="28"/>
          <w:szCs w:val="28"/>
        </w:rPr>
        <w:t xml:space="preserve"> Администрацию Недвиговского сельского поселения по адрессу:346813, Ростовская область, Мясниковский район, х. Недвиговка, ул. Ченцова, д.7, телефон 88634920457, электронная почта: </w:t>
      </w:r>
      <w:proofErr w:type="spellStart"/>
      <w:r w:rsidR="006A58FA">
        <w:rPr>
          <w:rFonts w:ascii="Times New Roman" w:hAnsi="Times New Roman" w:cs="Times New Roman"/>
          <w:sz w:val="28"/>
          <w:szCs w:val="28"/>
          <w:lang w:val="en-US"/>
        </w:rPr>
        <w:t>sp</w:t>
      </w:r>
      <w:proofErr w:type="spellEnd"/>
      <w:r w:rsidR="006A58FA" w:rsidRPr="006A58FA">
        <w:rPr>
          <w:rFonts w:ascii="Times New Roman" w:hAnsi="Times New Roman" w:cs="Times New Roman"/>
          <w:sz w:val="28"/>
          <w:szCs w:val="28"/>
        </w:rPr>
        <w:t>25262@</w:t>
      </w:r>
      <w:proofErr w:type="spellStart"/>
      <w:r w:rsidR="006A58FA">
        <w:rPr>
          <w:rFonts w:ascii="Times New Roman" w:hAnsi="Times New Roman" w:cs="Times New Roman"/>
          <w:sz w:val="28"/>
          <w:szCs w:val="28"/>
          <w:lang w:val="en-US"/>
        </w:rPr>
        <w:t>donpac</w:t>
      </w:r>
      <w:proofErr w:type="spellEnd"/>
      <w:r w:rsidR="006A58FA" w:rsidRPr="006A58F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A58F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CC4BF7" w:rsidRPr="006A5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F7"/>
    <w:rsid w:val="005236F3"/>
    <w:rsid w:val="006A58FA"/>
    <w:rsid w:val="0097497D"/>
    <w:rsid w:val="00CC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D71B"/>
  <w15:chartTrackingRefBased/>
  <w15:docId w15:val="{EA6C8E63-3720-4DA3-BBFC-20A10C3E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2026-01-14T13:33:00Z</dcterms:created>
  <dcterms:modified xsi:type="dcterms:W3CDTF">2026-01-14T14:15:00Z</dcterms:modified>
</cp:coreProperties>
</file>